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9"/>
        <w:gridCol w:w="2983"/>
        <w:gridCol w:w="2207"/>
        <w:gridCol w:w="755"/>
        <w:gridCol w:w="755"/>
        <w:gridCol w:w="755"/>
        <w:gridCol w:w="755"/>
      </w:tblGrid>
      <w:tr w:rsidR="00C37056" w:rsidRPr="00C37056" w14:paraId="1BD92F9D" w14:textId="77777777" w:rsidTr="00ED3B9D">
        <w:trPr>
          <w:trHeight w:val="390"/>
          <w:jc w:val="center"/>
        </w:trPr>
        <w:tc>
          <w:tcPr>
            <w:tcW w:w="11199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72D47" w14:textId="28980915" w:rsidR="00C37056" w:rsidRPr="00C37056" w:rsidRDefault="00C37056" w:rsidP="00C3705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056">
              <w:rPr>
                <w:rFonts w:ascii="標楷體" w:eastAsia="標楷體" w:hAnsi="標楷體"/>
                <w:b/>
                <w:sz w:val="32"/>
                <w:szCs w:val="32"/>
              </w:rPr>
              <w:t>國立臺灣大學中國文學系</w:t>
            </w:r>
            <w:r w:rsidR="00BF02B2">
              <w:rPr>
                <w:rFonts w:ascii="標楷體" w:eastAsia="標楷體" w:hAnsi="標楷體" w:hint="eastAsia"/>
                <w:b/>
                <w:sz w:val="32"/>
                <w:szCs w:val="32"/>
              </w:rPr>
              <w:t>國際學生學士班</w:t>
            </w:r>
            <w:r w:rsidRPr="00C37056">
              <w:rPr>
                <w:rFonts w:ascii="標楷體" w:eastAsia="標楷體" w:hAnsi="標楷體"/>
                <w:b/>
                <w:sz w:val="32"/>
                <w:szCs w:val="32"/>
              </w:rPr>
              <w:t>學士榮譽學程</w:t>
            </w:r>
            <w:r w:rsidRPr="00C37056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審核表</w:t>
            </w:r>
          </w:p>
          <w:p w14:paraId="2110C819" w14:textId="77777777" w:rsidR="00C37056" w:rsidRPr="00C37056" w:rsidRDefault="00C37056" w:rsidP="00C37056">
            <w:pPr>
              <w:jc w:val="right"/>
              <w:rPr>
                <w:rFonts w:ascii="標楷體" w:eastAsia="標楷體" w:hAnsi="標楷體"/>
                <w:b/>
              </w:rPr>
            </w:pPr>
            <w:r w:rsidRPr="00C37056">
              <w:rPr>
                <w:rFonts w:ascii="標楷體" w:eastAsia="標楷體" w:hAnsi="標楷體"/>
              </w:rPr>
              <w:t>申請日期：    年    月    日</w:t>
            </w:r>
          </w:p>
        </w:tc>
      </w:tr>
      <w:tr w:rsidR="00C37056" w:rsidRPr="00C37056" w14:paraId="22E1356E" w14:textId="77777777" w:rsidTr="00ED3B9D">
        <w:trPr>
          <w:trHeight w:val="39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6D47" w14:textId="77777777" w:rsidR="00C37056" w:rsidRPr="00C37056" w:rsidRDefault="00C37056" w:rsidP="00C3705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申請資訊</w:t>
            </w:r>
          </w:p>
        </w:tc>
      </w:tr>
      <w:tr w:rsidR="00C37056" w:rsidRPr="00C37056" w14:paraId="45D8D3E2" w14:textId="77777777" w:rsidTr="00F51610">
        <w:trPr>
          <w:trHeight w:val="680"/>
          <w:jc w:val="center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B8185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學生姓名：</w:t>
            </w:r>
          </w:p>
        </w:tc>
        <w:tc>
          <w:tcPr>
            <w:tcW w:w="52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4ACDF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學號：</w:t>
            </w:r>
          </w:p>
        </w:tc>
      </w:tr>
      <w:tr w:rsidR="00C37056" w:rsidRPr="00C37056" w14:paraId="69BF4D40" w14:textId="77777777" w:rsidTr="00F51610">
        <w:trPr>
          <w:trHeight w:val="680"/>
          <w:jc w:val="center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5C18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電子郵件：</w:t>
            </w:r>
          </w:p>
        </w:tc>
        <w:tc>
          <w:tcPr>
            <w:tcW w:w="52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ADA23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聯絡電話：</w:t>
            </w:r>
          </w:p>
        </w:tc>
      </w:tr>
      <w:tr w:rsidR="00C37056" w:rsidRPr="00C37056" w14:paraId="7EE9D06D" w14:textId="77777777" w:rsidTr="00F51610">
        <w:trPr>
          <w:trHeight w:val="68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3769A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申請並通過學程學期：          學年 第    學期</w:t>
            </w:r>
          </w:p>
        </w:tc>
      </w:tr>
      <w:tr w:rsidR="00C37056" w:rsidRPr="00C37056" w14:paraId="43E077DB" w14:textId="77777777" w:rsidTr="00F51610">
        <w:trPr>
          <w:trHeight w:val="68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E7BF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學士論文指導教授：</w:t>
            </w:r>
          </w:p>
        </w:tc>
      </w:tr>
      <w:tr w:rsidR="00C37056" w:rsidRPr="00C37056" w14:paraId="105B4FA4" w14:textId="77777777" w:rsidTr="00ED3B9D">
        <w:trPr>
          <w:trHeight w:val="68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2F4F0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 w:hint="eastAsia"/>
                <w:szCs w:val="24"/>
              </w:rPr>
              <w:t>提交及審核項目：□歷年成績單  □學士論文</w:t>
            </w:r>
          </w:p>
        </w:tc>
      </w:tr>
      <w:tr w:rsidR="00ED3B9D" w:rsidRPr="00C37056" w14:paraId="0B0798DC" w14:textId="77777777" w:rsidTr="00ED3B9D">
        <w:trPr>
          <w:trHeight w:val="390"/>
          <w:jc w:val="center"/>
        </w:trPr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AFFC0" w14:textId="77777777" w:rsidR="00ED3B9D" w:rsidRPr="00C37056" w:rsidRDefault="00ED3B9D" w:rsidP="00ED3B9D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通過課程名稱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232EE" w14:textId="77777777"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修習</w:t>
            </w: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br/>
              <w:t>學期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8A78E" w14:textId="77777777"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學分數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0DD49" w14:textId="77777777"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37056">
              <w:rPr>
                <w:rFonts w:ascii="標楷體" w:eastAsia="標楷體" w:hAnsi="標楷體"/>
                <w:b/>
                <w:bCs/>
                <w:szCs w:val="24"/>
              </w:rPr>
              <w:t>GPA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E66062B" w14:textId="77777777" w:rsidR="00ED3B9D" w:rsidRPr="00C37056" w:rsidRDefault="00ED3B9D" w:rsidP="00ED3B9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7056">
              <w:rPr>
                <w:rFonts w:ascii="標楷體" w:eastAsia="標楷體" w:hAnsi="標楷體"/>
                <w:b/>
                <w:bCs/>
              </w:rPr>
              <w:t>系辦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C37056">
              <w:rPr>
                <w:rFonts w:ascii="標楷體" w:eastAsia="標楷體" w:hAnsi="標楷體"/>
                <w:b/>
                <w:bCs/>
              </w:rPr>
              <w:t>檢核</w:t>
            </w:r>
          </w:p>
        </w:tc>
      </w:tr>
      <w:tr w:rsidR="00C37056" w:rsidRPr="00C37056" w14:paraId="7D462ED4" w14:textId="77777777" w:rsidTr="00ED3B9D">
        <w:trPr>
          <w:trHeight w:val="680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FDF5A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本系核可之研究方法相關及進階課程6學分。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858B5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00FDD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71B7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070FE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CB8F52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585928C1" w14:textId="77777777" w:rsidTr="00ED3B9D">
        <w:trPr>
          <w:trHeight w:val="680"/>
          <w:jc w:val="center"/>
        </w:trPr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F6664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7C90C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8861B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538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DDF09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82573A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0C67B2F8" w14:textId="77777777" w:rsidTr="00ED3B9D">
        <w:trPr>
          <w:trHeight w:val="680"/>
          <w:jc w:val="center"/>
        </w:trPr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6866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B0DA9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7E8EE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D8D1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820C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C2E212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527A7CAB" w14:textId="77777777" w:rsidTr="00ED3B9D">
        <w:trPr>
          <w:trHeight w:val="680"/>
          <w:jc w:val="center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499330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049A9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專題討論一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6E58F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8C6B" w14:textId="77777777" w:rsidR="00C37056" w:rsidRPr="00C37056" w:rsidRDefault="00C37056" w:rsidP="00C370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4CD2C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7FE4D4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471F0B7A" w14:textId="77777777" w:rsidTr="00ED3B9D">
        <w:trPr>
          <w:trHeight w:val="680"/>
          <w:jc w:val="center"/>
        </w:trPr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0D9C70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7593D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專題討論二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77039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063B" w14:textId="77777777" w:rsidR="00C37056" w:rsidRPr="00C37056" w:rsidRDefault="00C37056" w:rsidP="00C370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1093B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4C09C0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7551EA0C" w14:textId="77777777" w:rsidTr="00ED3B9D">
        <w:trPr>
          <w:trHeight w:val="680"/>
          <w:jc w:val="center"/>
        </w:trPr>
        <w:tc>
          <w:tcPr>
            <w:tcW w:w="298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8238F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8EF6E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學士論文</w:t>
            </w:r>
          </w:p>
          <w:p w14:paraId="65161791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題目</w:t>
            </w:r>
            <w:r w:rsidRPr="00C3705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2EFE4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CBFA" w14:textId="5FC637B3" w:rsidR="00C37056" w:rsidRPr="00C37056" w:rsidRDefault="00BF02B2" w:rsidP="00BF02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20F7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749A57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61807704" w14:textId="77777777" w:rsidTr="00ED3B9D">
        <w:trPr>
          <w:trHeight w:val="680"/>
          <w:jc w:val="center"/>
        </w:trPr>
        <w:tc>
          <w:tcPr>
            <w:tcW w:w="893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CC485" w14:textId="77777777" w:rsidR="00C37056" w:rsidRPr="00C37056" w:rsidRDefault="00C37056" w:rsidP="00C37056">
            <w:pPr>
              <w:rPr>
                <w:rFonts w:ascii="標楷體" w:eastAsia="標楷體" w:hAnsi="標楷體"/>
                <w:szCs w:val="24"/>
              </w:rPr>
            </w:pPr>
            <w:r w:rsidRPr="00C37056">
              <w:rPr>
                <w:rFonts w:ascii="標楷體" w:eastAsia="標楷體" w:hAnsi="標楷體"/>
                <w:szCs w:val="24"/>
              </w:rPr>
              <w:t>入學</w:t>
            </w:r>
            <w:r w:rsidRPr="00C37056">
              <w:rPr>
                <w:rFonts w:ascii="標楷體" w:eastAsia="標楷體" w:hAnsi="標楷體" w:hint="eastAsia"/>
                <w:szCs w:val="24"/>
              </w:rPr>
              <w:t>程</w:t>
            </w:r>
            <w:r w:rsidRPr="00C37056">
              <w:rPr>
                <w:rFonts w:ascii="標楷體" w:eastAsia="標楷體" w:hAnsi="標楷體"/>
                <w:szCs w:val="24"/>
              </w:rPr>
              <w:t xml:space="preserve">後每學期GAP平均達3.5   </w:t>
            </w:r>
            <w:r w:rsidRPr="00C37056">
              <w:rPr>
                <w:rFonts w:ascii="標楷體" w:eastAsia="標楷體" w:hAnsi="標楷體" w:hint="eastAsia"/>
                <w:szCs w:val="24"/>
              </w:rPr>
              <w:t>□符合</w:t>
            </w:r>
          </w:p>
        </w:tc>
        <w:tc>
          <w:tcPr>
            <w:tcW w:w="75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C0D63" w14:textId="77777777" w:rsidR="00C37056" w:rsidRPr="00C37056" w:rsidRDefault="00C37056" w:rsidP="00C37056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37056">
              <w:rPr>
                <w:rFonts w:ascii="標楷體" w:eastAsia="標楷體" w:hAnsi="標楷體" w:hint="eastAsia"/>
                <w:sz w:val="12"/>
                <w:szCs w:val="12"/>
              </w:rPr>
              <w:t>▲</w:t>
            </w:r>
            <w:r w:rsidRPr="00C37056">
              <w:rPr>
                <w:rFonts w:ascii="標楷體" w:eastAsia="標楷體" w:hAnsi="標楷體"/>
                <w:sz w:val="12"/>
                <w:szCs w:val="12"/>
              </w:rPr>
              <w:t>學分總計</w:t>
            </w:r>
          </w:p>
        </w:tc>
        <w:tc>
          <w:tcPr>
            <w:tcW w:w="755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A7E75" w14:textId="77777777" w:rsidR="00C37056" w:rsidRPr="00C37056" w:rsidRDefault="00C37056" w:rsidP="00C37056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37056">
              <w:rPr>
                <w:rFonts w:ascii="標楷體" w:eastAsia="標楷體" w:hAnsi="標楷體" w:hint="eastAsia"/>
                <w:sz w:val="12"/>
                <w:szCs w:val="12"/>
              </w:rPr>
              <w:t>▲</w:t>
            </w:r>
            <w:r w:rsidRPr="00C37056">
              <w:rPr>
                <w:rFonts w:ascii="標楷體" w:eastAsia="標楷體" w:hAnsi="標楷體"/>
                <w:sz w:val="12"/>
                <w:szCs w:val="12"/>
              </w:rPr>
              <w:t>均須達3.7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523321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</w:p>
        </w:tc>
      </w:tr>
      <w:tr w:rsidR="00C37056" w:rsidRPr="00C37056" w14:paraId="1FC7A243" w14:textId="77777777" w:rsidTr="00ED3B9D">
        <w:trPr>
          <w:trHeight w:val="39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2C260" w14:textId="77777777" w:rsidR="00C37056" w:rsidRPr="00C37056" w:rsidRDefault="00C37056" w:rsidP="00C37056">
            <w:pPr>
              <w:rPr>
                <w:rFonts w:ascii="標楷體" w:eastAsia="標楷體" w:hAnsi="標楷體"/>
                <w:b/>
                <w:bCs/>
              </w:rPr>
            </w:pPr>
            <w:r w:rsidRPr="00C37056">
              <w:rPr>
                <w:rFonts w:ascii="標楷體" w:eastAsia="標楷體" w:hAnsi="標楷體"/>
                <w:b/>
                <w:bCs/>
              </w:rPr>
              <w:t>審查結果</w:t>
            </w:r>
          </w:p>
        </w:tc>
      </w:tr>
      <w:tr w:rsidR="00C37056" w:rsidRPr="00C37056" w14:paraId="07FA3169" w14:textId="77777777" w:rsidTr="00F51610">
        <w:trPr>
          <w:trHeight w:val="390"/>
          <w:jc w:val="center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89F75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經本系學士榮譽學程委員會於　  年    月    日決議</w:t>
            </w:r>
          </w:p>
        </w:tc>
      </w:tr>
      <w:tr w:rsidR="00C37056" w:rsidRPr="00C37056" w14:paraId="35BE6F5E" w14:textId="77777777" w:rsidTr="00F51610">
        <w:trPr>
          <w:trHeight w:val="390"/>
          <w:jc w:val="center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63DD2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□ 通過。</w:t>
            </w:r>
          </w:p>
        </w:tc>
      </w:tr>
      <w:tr w:rsidR="00C37056" w:rsidRPr="00C37056" w14:paraId="0ABAA5F4" w14:textId="77777777" w:rsidTr="00F51610">
        <w:trPr>
          <w:trHeight w:val="390"/>
          <w:jc w:val="center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26F6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□ 不通過。</w:t>
            </w:r>
          </w:p>
        </w:tc>
      </w:tr>
      <w:tr w:rsidR="00C37056" w:rsidRPr="00C37056" w14:paraId="205D06B6" w14:textId="77777777" w:rsidTr="009D31CA">
        <w:trPr>
          <w:trHeight w:val="390"/>
          <w:jc w:val="center"/>
        </w:trPr>
        <w:tc>
          <w:tcPr>
            <w:tcW w:w="11199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D3B69" w14:textId="77777777" w:rsidR="00C37056" w:rsidRPr="00C37056" w:rsidRDefault="00C37056" w:rsidP="00C37056">
            <w:pPr>
              <w:rPr>
                <w:rFonts w:ascii="標楷體" w:eastAsia="標楷體" w:hAnsi="標楷體"/>
              </w:rPr>
            </w:pPr>
            <w:r w:rsidRPr="00C37056">
              <w:rPr>
                <w:rFonts w:ascii="標楷體" w:eastAsia="標楷體" w:hAnsi="標楷體"/>
              </w:rPr>
              <w:t xml:space="preserve">                          系主任簽章：     　　　　 　　年　　月　　日</w:t>
            </w:r>
          </w:p>
        </w:tc>
      </w:tr>
      <w:tr w:rsidR="00C37056" w:rsidRPr="00C37056" w14:paraId="4F3A1DFE" w14:textId="77777777" w:rsidTr="009D31CA">
        <w:trPr>
          <w:trHeight w:val="1580"/>
          <w:jc w:val="center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7263F" w14:textId="77777777" w:rsidR="00C37056" w:rsidRPr="009D31CA" w:rsidRDefault="00C37056" w:rsidP="00C37056">
            <w:pPr>
              <w:rPr>
                <w:rFonts w:ascii="標楷體" w:eastAsia="標楷體" w:hAnsi="標楷體"/>
                <w:b/>
                <w:bCs/>
              </w:rPr>
            </w:pPr>
            <w:r w:rsidRPr="009D31CA">
              <w:rPr>
                <w:rFonts w:ascii="標楷體" w:eastAsia="標楷體" w:hAnsi="標楷體"/>
                <w:b/>
                <w:bCs/>
              </w:rPr>
              <w:t>備註</w:t>
            </w:r>
            <w:r w:rsidRPr="009D31CA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77E30637" w14:textId="1E624E64" w:rsidR="00C37056" w:rsidRPr="009D31CA" w:rsidRDefault="00C37056" w:rsidP="00C370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D31CA">
              <w:rPr>
                <w:rFonts w:ascii="標楷體" w:eastAsia="標楷體" w:hAnsi="標楷體"/>
              </w:rPr>
              <w:t>依「國立臺灣大學中國文學系</w:t>
            </w:r>
            <w:r w:rsidR="00BF02B2">
              <w:rPr>
                <w:rFonts w:ascii="標楷體" w:eastAsia="標楷體" w:hAnsi="標楷體" w:hint="eastAsia"/>
              </w:rPr>
              <w:t>國際學生學士班</w:t>
            </w:r>
            <w:r w:rsidRPr="009D31CA">
              <w:rPr>
                <w:rFonts w:ascii="標楷體" w:eastAsia="標楷體" w:hAnsi="標楷體"/>
              </w:rPr>
              <w:t>學士榮譽學程設置要點」，學程學生修畢學程課程並達到前述之成績標準，應於畢業當學年提交歷年成績單正本與學士論文，向學程委員會申請資格審核。第一學期應於十月底前，第二學期應於三月底前提出。經學程委員會及教務處審核通過者，得於學位證書、歷年成績表及相關證明文件加註「中國文學系</w:t>
            </w:r>
            <w:r w:rsidR="00BF02B2">
              <w:rPr>
                <w:rFonts w:ascii="標楷體" w:eastAsia="標楷體" w:hAnsi="標楷體" w:hint="eastAsia"/>
              </w:rPr>
              <w:t>國際學生學士班</w:t>
            </w:r>
            <w:r w:rsidRPr="009D31CA">
              <w:rPr>
                <w:rFonts w:ascii="標楷體" w:eastAsia="標楷體" w:hAnsi="標楷體"/>
              </w:rPr>
              <w:t>學士榮譽學程」。</w:t>
            </w:r>
          </w:p>
          <w:p w14:paraId="5B72692F" w14:textId="33AB6BC7" w:rsidR="002C3F04" w:rsidRPr="00C37056" w:rsidRDefault="00C37056" w:rsidP="00C370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D31CA">
              <w:rPr>
                <w:rFonts w:ascii="標楷體" w:eastAsia="標楷體" w:hAnsi="標楷體"/>
              </w:rPr>
              <w:t>其他相關規定請詳閱「國立臺灣大學中國文學系</w:t>
            </w:r>
            <w:r w:rsidR="00BF02B2">
              <w:rPr>
                <w:rFonts w:ascii="標楷體" w:eastAsia="標楷體" w:hAnsi="標楷體" w:hint="eastAsia"/>
              </w:rPr>
              <w:t>國際學生學士班</w:t>
            </w:r>
            <w:r w:rsidRPr="009D31CA">
              <w:rPr>
                <w:rFonts w:ascii="標楷體" w:eastAsia="標楷體" w:hAnsi="標楷體"/>
              </w:rPr>
              <w:t>學士榮譽學程設置要點」。</w:t>
            </w:r>
          </w:p>
        </w:tc>
      </w:tr>
    </w:tbl>
    <w:p w14:paraId="039D8506" w14:textId="77777777" w:rsidR="00663187" w:rsidRPr="00C37056" w:rsidRDefault="00663187"/>
    <w:sectPr w:rsidR="00663187" w:rsidRPr="00C37056" w:rsidSect="00C37056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EF31" w14:textId="77777777" w:rsidR="009B0660" w:rsidRDefault="009B0660" w:rsidP="00BF02B2">
      <w:r>
        <w:separator/>
      </w:r>
    </w:p>
  </w:endnote>
  <w:endnote w:type="continuationSeparator" w:id="0">
    <w:p w14:paraId="6233A98B" w14:textId="77777777" w:rsidR="009B0660" w:rsidRDefault="009B0660" w:rsidP="00B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5D0C" w14:textId="77777777" w:rsidR="009B0660" w:rsidRDefault="009B0660" w:rsidP="00BF02B2">
      <w:r>
        <w:separator/>
      </w:r>
    </w:p>
  </w:footnote>
  <w:footnote w:type="continuationSeparator" w:id="0">
    <w:p w14:paraId="2F6C2AAE" w14:textId="77777777" w:rsidR="009B0660" w:rsidRDefault="009B0660" w:rsidP="00BF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F244F"/>
    <w:multiLevelType w:val="hybridMultilevel"/>
    <w:tmpl w:val="6234BEC2"/>
    <w:lvl w:ilvl="0" w:tplc="13EC9D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6"/>
    <w:rsid w:val="00663187"/>
    <w:rsid w:val="009B0660"/>
    <w:rsid w:val="009D31CA"/>
    <w:rsid w:val="00BF02B2"/>
    <w:rsid w:val="00C37056"/>
    <w:rsid w:val="00E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A785F"/>
  <w15:chartTrackingRefBased/>
  <w15:docId w15:val="{2FFDE7DC-BF8A-4005-9D91-7E983671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2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2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張怡茵</cp:lastModifiedBy>
  <cp:revision>6</cp:revision>
  <cp:lastPrinted>2023-05-11T08:47:00Z</cp:lastPrinted>
  <dcterms:created xsi:type="dcterms:W3CDTF">2023-05-11T08:31:00Z</dcterms:created>
  <dcterms:modified xsi:type="dcterms:W3CDTF">2024-06-04T02:27:00Z</dcterms:modified>
</cp:coreProperties>
</file>