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5E19" w14:textId="77777777" w:rsidR="002559BC" w:rsidRPr="005F1AE1" w:rsidRDefault="007A5065" w:rsidP="005F1AE1">
      <w:pPr>
        <w:jc w:val="center"/>
        <w:rPr>
          <w:rFonts w:eastAsia="標楷體"/>
          <w:sz w:val="32"/>
        </w:rPr>
      </w:pPr>
      <w:r w:rsidRPr="005F1AE1">
        <w:rPr>
          <w:rFonts w:eastAsia="標楷體" w:hint="eastAsia"/>
          <w:sz w:val="32"/>
        </w:rPr>
        <w:t>國立臺灣大學中國文學系</w:t>
      </w:r>
      <w:r w:rsidR="00F94C58" w:rsidRPr="005F1AE1">
        <w:rPr>
          <w:rFonts w:eastAsia="標楷體" w:hint="eastAsia"/>
          <w:sz w:val="32"/>
        </w:rPr>
        <w:t>研究生獎勵金施行細則</w:t>
      </w:r>
    </w:p>
    <w:p w14:paraId="0A61E49D" w14:textId="77777777" w:rsidR="00A1634C" w:rsidRPr="005F1AE1" w:rsidRDefault="00A1634C" w:rsidP="00195D7A">
      <w:pPr>
        <w:spacing w:beforeLines="50" w:before="180"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 w:rsidRPr="005F1AE1">
        <w:rPr>
          <w:rFonts w:ascii="Times New Roman" w:hAnsi="Times New Roman" w:cs="Times New Roman" w:hint="eastAsia"/>
          <w:sz w:val="20"/>
          <w:szCs w:val="20"/>
        </w:rPr>
        <w:t>102</w:t>
      </w:r>
      <w:r w:rsidRPr="005F1AE1">
        <w:rPr>
          <w:rFonts w:ascii="Times New Roman" w:hAnsi="Times New Roman" w:cs="Times New Roman" w:hint="eastAsia"/>
          <w:sz w:val="20"/>
          <w:szCs w:val="20"/>
        </w:rPr>
        <w:t>年</w:t>
      </w:r>
      <w:r w:rsidRPr="005F1AE1">
        <w:rPr>
          <w:rFonts w:ascii="Times New Roman" w:hAnsi="Times New Roman" w:cs="Times New Roman" w:hint="eastAsia"/>
          <w:sz w:val="20"/>
          <w:szCs w:val="20"/>
        </w:rPr>
        <w:t>3</w:t>
      </w:r>
      <w:r w:rsidRPr="005F1AE1">
        <w:rPr>
          <w:rFonts w:ascii="Times New Roman" w:hAnsi="Times New Roman" w:cs="Times New Roman" w:hint="eastAsia"/>
          <w:sz w:val="20"/>
          <w:szCs w:val="20"/>
        </w:rPr>
        <w:t>月</w:t>
      </w:r>
      <w:r w:rsidRPr="005F1AE1">
        <w:rPr>
          <w:rFonts w:ascii="Times New Roman" w:hAnsi="Times New Roman" w:cs="Times New Roman" w:hint="eastAsia"/>
          <w:sz w:val="20"/>
          <w:szCs w:val="20"/>
        </w:rPr>
        <w:t>13</w:t>
      </w:r>
      <w:r w:rsidRPr="005F1AE1">
        <w:rPr>
          <w:rFonts w:ascii="Times New Roman" w:hAnsi="Times New Roman" w:cs="Times New Roman" w:hint="eastAsia"/>
          <w:sz w:val="20"/>
          <w:szCs w:val="20"/>
        </w:rPr>
        <w:t>日</w:t>
      </w:r>
      <w:r w:rsidRPr="005F1AE1">
        <w:rPr>
          <w:rFonts w:ascii="Times New Roman" w:hAnsi="Times New Roman" w:cs="Times New Roman" w:hint="eastAsia"/>
          <w:sz w:val="20"/>
          <w:szCs w:val="20"/>
        </w:rPr>
        <w:t>101</w:t>
      </w:r>
      <w:r w:rsidRPr="005F1AE1">
        <w:rPr>
          <w:rFonts w:ascii="Times New Roman" w:hAnsi="Times New Roman" w:cs="Times New Roman" w:hint="eastAsia"/>
          <w:sz w:val="20"/>
          <w:szCs w:val="20"/>
        </w:rPr>
        <w:t>學年度第</w:t>
      </w:r>
      <w:r w:rsidRPr="005F1AE1">
        <w:rPr>
          <w:rFonts w:ascii="Times New Roman" w:hAnsi="Times New Roman" w:cs="Times New Roman" w:hint="eastAsia"/>
          <w:sz w:val="20"/>
          <w:szCs w:val="20"/>
        </w:rPr>
        <w:t>3</w:t>
      </w:r>
      <w:r w:rsidRPr="005F1AE1">
        <w:rPr>
          <w:rFonts w:ascii="Times New Roman" w:hAnsi="Times New Roman" w:cs="Times New Roman" w:hint="eastAsia"/>
          <w:sz w:val="20"/>
          <w:szCs w:val="20"/>
        </w:rPr>
        <w:t>次系</w:t>
      </w:r>
      <w:proofErr w:type="gramStart"/>
      <w:r w:rsidRPr="005F1AE1">
        <w:rPr>
          <w:rFonts w:ascii="Times New Roman" w:hAnsi="Times New Roman" w:cs="Times New Roman" w:hint="eastAsia"/>
          <w:sz w:val="20"/>
          <w:szCs w:val="20"/>
        </w:rPr>
        <w:t>務</w:t>
      </w:r>
      <w:proofErr w:type="gramEnd"/>
      <w:r w:rsidRPr="005F1AE1">
        <w:rPr>
          <w:rFonts w:ascii="Times New Roman" w:hAnsi="Times New Roman" w:cs="Times New Roman" w:hint="eastAsia"/>
          <w:sz w:val="20"/>
          <w:szCs w:val="20"/>
        </w:rPr>
        <w:t>會議通過</w:t>
      </w:r>
    </w:p>
    <w:p w14:paraId="688C1481" w14:textId="77777777" w:rsidR="00D332BA" w:rsidRPr="005F1AE1" w:rsidRDefault="00D332BA" w:rsidP="00195D7A">
      <w:pPr>
        <w:spacing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 w:rsidRPr="005F1AE1">
        <w:rPr>
          <w:rFonts w:ascii="Times New Roman" w:hAnsi="Times New Roman" w:cs="Times New Roman" w:hint="eastAsia"/>
          <w:sz w:val="20"/>
          <w:szCs w:val="20"/>
        </w:rPr>
        <w:t>102</w:t>
      </w:r>
      <w:r w:rsidRPr="005F1AE1">
        <w:rPr>
          <w:rFonts w:ascii="Times New Roman" w:hAnsi="Times New Roman" w:cs="Times New Roman" w:hint="eastAsia"/>
          <w:sz w:val="20"/>
          <w:szCs w:val="20"/>
        </w:rPr>
        <w:t>年</w:t>
      </w:r>
      <w:r w:rsidRPr="005F1AE1">
        <w:rPr>
          <w:rFonts w:ascii="Times New Roman" w:hAnsi="Times New Roman" w:cs="Times New Roman" w:hint="eastAsia"/>
          <w:sz w:val="20"/>
          <w:szCs w:val="20"/>
        </w:rPr>
        <w:t>3</w:t>
      </w:r>
      <w:r w:rsidRPr="005F1AE1">
        <w:rPr>
          <w:rFonts w:ascii="Times New Roman" w:hAnsi="Times New Roman" w:cs="Times New Roman" w:hint="eastAsia"/>
          <w:sz w:val="20"/>
          <w:szCs w:val="20"/>
        </w:rPr>
        <w:t>月</w:t>
      </w:r>
      <w:r w:rsidR="00506829" w:rsidRPr="005F1AE1">
        <w:rPr>
          <w:rFonts w:ascii="Times New Roman" w:hAnsi="Times New Roman" w:cs="Times New Roman" w:hint="eastAsia"/>
          <w:sz w:val="20"/>
          <w:szCs w:val="20"/>
        </w:rPr>
        <w:t>20</w:t>
      </w:r>
      <w:r w:rsidRPr="005F1AE1">
        <w:rPr>
          <w:rFonts w:ascii="Times New Roman" w:hAnsi="Times New Roman" w:cs="Times New Roman" w:hint="eastAsia"/>
          <w:sz w:val="20"/>
          <w:szCs w:val="20"/>
        </w:rPr>
        <w:t>日簽送生活輔導組備查</w:t>
      </w:r>
    </w:p>
    <w:p w14:paraId="60FB7EEA" w14:textId="77777777" w:rsidR="005F1AE1" w:rsidRDefault="005F1AE1" w:rsidP="00195D7A">
      <w:pPr>
        <w:spacing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 w:rsidRPr="005F1AE1">
        <w:rPr>
          <w:rFonts w:ascii="Times New Roman" w:hAnsi="Times New Roman" w:cs="Times New Roman" w:hint="eastAsia"/>
          <w:sz w:val="20"/>
          <w:szCs w:val="20"/>
        </w:rPr>
        <w:t>102</w:t>
      </w:r>
      <w:r w:rsidRPr="005F1AE1">
        <w:rPr>
          <w:rFonts w:ascii="Times New Roman" w:hAnsi="Times New Roman" w:cs="Times New Roman" w:hint="eastAsia"/>
          <w:sz w:val="20"/>
          <w:szCs w:val="20"/>
        </w:rPr>
        <w:t>年</w:t>
      </w:r>
      <w:r w:rsidRPr="005F1AE1">
        <w:rPr>
          <w:rFonts w:ascii="Times New Roman" w:hAnsi="Times New Roman" w:cs="Times New Roman" w:hint="eastAsia"/>
          <w:sz w:val="20"/>
          <w:szCs w:val="20"/>
        </w:rPr>
        <w:t>5</w:t>
      </w:r>
      <w:r w:rsidRPr="005F1AE1">
        <w:rPr>
          <w:rFonts w:ascii="Times New Roman" w:hAnsi="Times New Roman" w:cs="Times New Roman" w:hint="eastAsia"/>
          <w:sz w:val="20"/>
          <w:szCs w:val="20"/>
        </w:rPr>
        <w:t>月</w:t>
      </w:r>
      <w:r w:rsidRPr="005F1AE1">
        <w:rPr>
          <w:rFonts w:ascii="Times New Roman" w:hAnsi="Times New Roman" w:cs="Times New Roman" w:hint="eastAsia"/>
          <w:sz w:val="20"/>
          <w:szCs w:val="20"/>
        </w:rPr>
        <w:t>22</w:t>
      </w:r>
      <w:r w:rsidRPr="005F1AE1">
        <w:rPr>
          <w:rFonts w:ascii="Times New Roman" w:hAnsi="Times New Roman" w:cs="Times New Roman" w:hint="eastAsia"/>
          <w:sz w:val="20"/>
          <w:szCs w:val="20"/>
        </w:rPr>
        <w:t>日</w:t>
      </w:r>
      <w:r w:rsidRPr="005F1AE1">
        <w:rPr>
          <w:rFonts w:ascii="Times New Roman" w:hAnsi="Times New Roman" w:cs="Times New Roman" w:hint="eastAsia"/>
          <w:sz w:val="20"/>
          <w:szCs w:val="20"/>
        </w:rPr>
        <w:t>101</w:t>
      </w:r>
      <w:r w:rsidRPr="005F1AE1">
        <w:rPr>
          <w:rFonts w:ascii="Times New Roman" w:hAnsi="Times New Roman" w:cs="Times New Roman" w:hint="eastAsia"/>
          <w:sz w:val="20"/>
          <w:szCs w:val="20"/>
        </w:rPr>
        <w:t>學年度第</w:t>
      </w:r>
      <w:r w:rsidRPr="005F1AE1">
        <w:rPr>
          <w:rFonts w:ascii="Times New Roman" w:hAnsi="Times New Roman" w:cs="Times New Roman" w:hint="eastAsia"/>
          <w:sz w:val="20"/>
          <w:szCs w:val="20"/>
        </w:rPr>
        <w:t>4</w:t>
      </w:r>
      <w:r w:rsidRPr="005F1AE1">
        <w:rPr>
          <w:rFonts w:ascii="Times New Roman" w:hAnsi="Times New Roman" w:cs="Times New Roman" w:hint="eastAsia"/>
          <w:sz w:val="20"/>
          <w:szCs w:val="20"/>
        </w:rPr>
        <w:t>次系務會議修正通過</w:t>
      </w:r>
    </w:p>
    <w:p w14:paraId="2B40BFFC" w14:textId="77777777" w:rsidR="00592388" w:rsidRDefault="00592388" w:rsidP="00195D7A">
      <w:pPr>
        <w:spacing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102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5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28</w:t>
      </w:r>
      <w:r>
        <w:rPr>
          <w:rFonts w:ascii="Times New Roman" w:hAnsi="Times New Roman" w:cs="Times New Roman" w:hint="eastAsia"/>
          <w:sz w:val="20"/>
          <w:szCs w:val="20"/>
        </w:rPr>
        <w:t>日</w:t>
      </w:r>
      <w:r w:rsidRPr="005F1AE1">
        <w:rPr>
          <w:rFonts w:ascii="Times New Roman" w:hAnsi="Times New Roman" w:cs="Times New Roman" w:hint="eastAsia"/>
          <w:sz w:val="20"/>
          <w:szCs w:val="20"/>
        </w:rPr>
        <w:t>簽送生活輔導組備查</w:t>
      </w:r>
    </w:p>
    <w:p w14:paraId="6E11EC61" w14:textId="77777777" w:rsidR="003F549F" w:rsidRDefault="003F549F" w:rsidP="00195D7A">
      <w:pPr>
        <w:spacing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 w:rsidRPr="003F549F">
        <w:rPr>
          <w:rFonts w:ascii="Times New Roman" w:hAnsi="Times New Roman" w:cs="Times New Roman" w:hint="eastAsia"/>
          <w:sz w:val="20"/>
          <w:szCs w:val="20"/>
        </w:rPr>
        <w:t>104</w:t>
      </w:r>
      <w:r w:rsidRPr="003F549F">
        <w:rPr>
          <w:rFonts w:ascii="Times New Roman" w:hAnsi="Times New Roman" w:cs="Times New Roman" w:hint="eastAsia"/>
          <w:sz w:val="20"/>
          <w:szCs w:val="20"/>
        </w:rPr>
        <w:t>年</w:t>
      </w:r>
      <w:r w:rsidRPr="003F549F">
        <w:rPr>
          <w:rFonts w:ascii="Times New Roman" w:hAnsi="Times New Roman" w:cs="Times New Roman" w:hint="eastAsia"/>
          <w:sz w:val="20"/>
          <w:szCs w:val="20"/>
        </w:rPr>
        <w:t>9</w:t>
      </w:r>
      <w:r w:rsidRPr="003F549F">
        <w:rPr>
          <w:rFonts w:ascii="Times New Roman" w:hAnsi="Times New Roman" w:cs="Times New Roman" w:hint="eastAsia"/>
          <w:sz w:val="20"/>
          <w:szCs w:val="20"/>
        </w:rPr>
        <w:t>月</w:t>
      </w:r>
      <w:r w:rsidRPr="003F549F">
        <w:rPr>
          <w:rFonts w:ascii="Times New Roman" w:hAnsi="Times New Roman" w:cs="Times New Roman" w:hint="eastAsia"/>
          <w:sz w:val="20"/>
          <w:szCs w:val="20"/>
        </w:rPr>
        <w:t>23</w:t>
      </w:r>
      <w:r w:rsidRPr="003F549F">
        <w:rPr>
          <w:rFonts w:ascii="Times New Roman" w:hAnsi="Times New Roman" w:cs="Times New Roman" w:hint="eastAsia"/>
          <w:sz w:val="20"/>
          <w:szCs w:val="20"/>
        </w:rPr>
        <w:t>日</w:t>
      </w:r>
      <w:r w:rsidRPr="003F549F">
        <w:rPr>
          <w:rFonts w:ascii="Times New Roman" w:hAnsi="Times New Roman" w:cs="Times New Roman" w:hint="eastAsia"/>
          <w:sz w:val="20"/>
          <w:szCs w:val="20"/>
        </w:rPr>
        <w:t>104</w:t>
      </w:r>
      <w:r w:rsidRPr="003F549F">
        <w:rPr>
          <w:rFonts w:ascii="Times New Roman" w:hAnsi="Times New Roman" w:cs="Times New Roman" w:hint="eastAsia"/>
          <w:sz w:val="20"/>
          <w:szCs w:val="20"/>
        </w:rPr>
        <w:t>學年度第</w:t>
      </w:r>
      <w:r w:rsidRPr="003F549F">
        <w:rPr>
          <w:rFonts w:ascii="Times New Roman" w:hAnsi="Times New Roman" w:cs="Times New Roman" w:hint="eastAsia"/>
          <w:sz w:val="20"/>
          <w:szCs w:val="20"/>
        </w:rPr>
        <w:t>1</w:t>
      </w:r>
      <w:r w:rsidRPr="003F549F">
        <w:rPr>
          <w:rFonts w:ascii="Times New Roman" w:hAnsi="Times New Roman" w:cs="Times New Roman" w:hint="eastAsia"/>
          <w:sz w:val="20"/>
          <w:szCs w:val="20"/>
        </w:rPr>
        <w:t>次系務會議通過</w:t>
      </w:r>
    </w:p>
    <w:p w14:paraId="40A62A2B" w14:textId="34F418D5" w:rsidR="003C2CB3" w:rsidRDefault="003C2CB3" w:rsidP="00195D7A">
      <w:pPr>
        <w:spacing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104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9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30</w:t>
      </w:r>
      <w:r>
        <w:rPr>
          <w:rFonts w:ascii="Times New Roman" w:hAnsi="Times New Roman" w:cs="Times New Roman" w:hint="eastAsia"/>
          <w:sz w:val="20"/>
          <w:szCs w:val="20"/>
        </w:rPr>
        <w:t>日</w:t>
      </w:r>
      <w:r w:rsidRPr="005F1AE1">
        <w:rPr>
          <w:rFonts w:ascii="Times New Roman" w:hAnsi="Times New Roman" w:cs="Times New Roman" w:hint="eastAsia"/>
          <w:sz w:val="20"/>
          <w:szCs w:val="20"/>
        </w:rPr>
        <w:t>簽送生活輔導組備查</w:t>
      </w:r>
    </w:p>
    <w:p w14:paraId="1369702F" w14:textId="694BE39E" w:rsidR="00806362" w:rsidRPr="00806362" w:rsidRDefault="00806362" w:rsidP="00195D7A">
      <w:pPr>
        <w:spacing w:afterLines="50" w:after="180" w:line="300" w:lineRule="exact"/>
        <w:ind w:leftChars="1476" w:left="35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114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5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21</w:t>
      </w:r>
      <w:r>
        <w:rPr>
          <w:rFonts w:ascii="Times New Roman" w:hAnsi="Times New Roman" w:cs="Times New Roman" w:hint="eastAsia"/>
          <w:sz w:val="20"/>
          <w:szCs w:val="20"/>
        </w:rPr>
        <w:t>日</w:t>
      </w:r>
      <w:r>
        <w:rPr>
          <w:rFonts w:ascii="Times New Roman" w:hAnsi="Times New Roman" w:cs="Times New Roman" w:hint="eastAsia"/>
          <w:sz w:val="20"/>
          <w:szCs w:val="20"/>
        </w:rPr>
        <w:t>113</w:t>
      </w:r>
      <w:r>
        <w:rPr>
          <w:rFonts w:ascii="Times New Roman" w:hAnsi="Times New Roman" w:cs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 w:hint="eastAsia"/>
          <w:sz w:val="20"/>
          <w:szCs w:val="20"/>
        </w:rPr>
        <w:t>5</w:t>
      </w:r>
      <w:r>
        <w:rPr>
          <w:rFonts w:ascii="Times New Roman" w:hAnsi="Times New Roman" w:cs="Times New Roman" w:hint="eastAsia"/>
          <w:sz w:val="20"/>
          <w:szCs w:val="20"/>
        </w:rPr>
        <w:t>次系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>會議修正通過</w:t>
      </w:r>
    </w:p>
    <w:p w14:paraId="41AC80DF" w14:textId="1F68129F" w:rsidR="0050312D" w:rsidRPr="00806362" w:rsidRDefault="003F549F" w:rsidP="003F549F">
      <w:pPr>
        <w:numPr>
          <w:ilvl w:val="0"/>
          <w:numId w:val="1"/>
        </w:numPr>
        <w:spacing w:beforeLines="100" w:before="360"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3F549F">
        <w:rPr>
          <w:rFonts w:ascii="Times New Roman" w:eastAsia="標楷體" w:hAnsi="Times New Roman" w:cs="Times New Roman"/>
        </w:rPr>
        <w:t>國立臺灣大學中國文學系為處理本系研究生獎勵金（</w:t>
      </w:r>
      <w:r w:rsidRPr="00195D7A">
        <w:rPr>
          <w:rFonts w:ascii="Times New Roman" w:eastAsia="標楷體" w:hAnsi="Times New Roman" w:cs="Times New Roman"/>
          <w:b/>
          <w:bCs/>
          <w:color w:val="0000FF"/>
          <w:u w:val="single"/>
        </w:rPr>
        <w:t>下稱</w:t>
      </w:r>
      <w:r w:rsidRPr="003F549F">
        <w:rPr>
          <w:rFonts w:ascii="Times New Roman" w:eastAsia="標楷體" w:hAnsi="Times New Roman" w:cs="Times New Roman"/>
        </w:rPr>
        <w:t>本獎勵金）</w:t>
      </w:r>
      <w:r w:rsidRPr="00806362">
        <w:rPr>
          <w:rFonts w:ascii="Times New Roman" w:eastAsia="標楷體" w:hAnsi="Times New Roman" w:cs="Times New Roman"/>
        </w:rPr>
        <w:t>事宜，依「國立臺灣大學研究生獎勵金實施辦法」訂定本施行細則。</w:t>
      </w:r>
    </w:p>
    <w:p w14:paraId="11D8CF45" w14:textId="77777777" w:rsidR="0050312D" w:rsidRPr="00806362" w:rsidRDefault="003F549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  <w:szCs w:val="24"/>
        </w:rPr>
        <w:t>本獎勵金分為</w:t>
      </w:r>
      <w:r w:rsidRPr="00806362">
        <w:rPr>
          <w:rFonts w:ascii="Times New Roman" w:eastAsia="標楷體" w:hAnsi="Times New Roman" w:cs="Times New Roman"/>
        </w:rPr>
        <w:t>「獎助金」及「</w:t>
      </w:r>
      <w:proofErr w:type="gramStart"/>
      <w:r w:rsidRPr="00806362">
        <w:rPr>
          <w:rFonts w:ascii="Times New Roman" w:eastAsia="標楷體" w:hAnsi="Times New Roman" w:cs="Times New Roman"/>
        </w:rPr>
        <w:t>勞僱</w:t>
      </w:r>
      <w:proofErr w:type="gramEnd"/>
      <w:r w:rsidRPr="00806362">
        <w:rPr>
          <w:rFonts w:ascii="Times New Roman" w:eastAsia="標楷體" w:hAnsi="Times New Roman" w:cs="Times New Roman"/>
        </w:rPr>
        <w:t>型兼任助理津貼」兩類，研究生得兼領之。「獎助金」</w:t>
      </w:r>
      <w:proofErr w:type="gramStart"/>
      <w:r w:rsidRPr="00806362">
        <w:rPr>
          <w:rFonts w:ascii="Times New Roman" w:eastAsia="標楷體" w:hAnsi="Times New Roman" w:cs="Times New Roman"/>
        </w:rPr>
        <w:t>作為獎優</w:t>
      </w:r>
      <w:proofErr w:type="gramEnd"/>
      <w:r w:rsidRPr="00806362">
        <w:rPr>
          <w:rFonts w:ascii="Times New Roman" w:eastAsia="標楷體" w:hAnsi="Times New Roman" w:cs="Times New Roman"/>
        </w:rPr>
        <w:t>、扶助經濟弱勢及補助個人研究之用，不具負擔，非為勞務報酬。「</w:t>
      </w:r>
      <w:proofErr w:type="gramStart"/>
      <w:r w:rsidRPr="00806362">
        <w:rPr>
          <w:rFonts w:ascii="Times New Roman" w:eastAsia="標楷體" w:hAnsi="Times New Roman" w:cs="Times New Roman"/>
        </w:rPr>
        <w:t>勞僱</w:t>
      </w:r>
      <w:proofErr w:type="gramEnd"/>
      <w:r w:rsidRPr="00806362">
        <w:rPr>
          <w:rFonts w:ascii="Times New Roman" w:eastAsia="標楷體" w:hAnsi="Times New Roman" w:cs="Times New Roman"/>
        </w:rPr>
        <w:t>型兼任助理」需擔任教學助理、行政助理或兼任之。</w:t>
      </w:r>
    </w:p>
    <w:p w14:paraId="45943EE4" w14:textId="54817EC8" w:rsidR="0050312D" w:rsidRPr="00806362" w:rsidRDefault="003F549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每學年（期）兩類獎勵金之發放比例、金額、名額及工作內容，由總務委員會統籌</w:t>
      </w:r>
      <w:proofErr w:type="gramStart"/>
      <w:r w:rsidRPr="00806362">
        <w:rPr>
          <w:rFonts w:ascii="Times New Roman" w:eastAsia="標楷體" w:hAnsi="Times New Roman" w:cs="Times New Roman"/>
        </w:rPr>
        <w:t>規</w:t>
      </w:r>
      <w:proofErr w:type="gramEnd"/>
      <w:r w:rsidRPr="00806362">
        <w:rPr>
          <w:rFonts w:ascii="Times New Roman" w:eastAsia="標楷體" w:hAnsi="Times New Roman" w:cs="Times New Roman"/>
        </w:rPr>
        <w:t>畫</w:t>
      </w:r>
      <w:r w:rsidR="00806362" w:rsidRPr="00806362">
        <w:rPr>
          <w:rFonts w:ascii="標楷體" w:eastAsia="標楷體" w:hAnsi="標楷體" w:cs="Times New Roman"/>
          <w:b/>
          <w:bCs/>
          <w:color w:val="0000FF"/>
          <w:szCs w:val="24"/>
          <w:u w:val="single"/>
        </w:rPr>
        <w:t>及審查</w:t>
      </w:r>
      <w:r w:rsidRPr="00806362">
        <w:rPr>
          <w:rFonts w:ascii="Times New Roman" w:eastAsia="標楷體" w:hAnsi="Times New Roman" w:cs="Times New Roman"/>
        </w:rPr>
        <w:t>。原則上以「</w:t>
      </w:r>
      <w:proofErr w:type="gramStart"/>
      <w:r w:rsidRPr="00806362">
        <w:rPr>
          <w:rFonts w:ascii="Times New Roman" w:eastAsia="標楷體" w:hAnsi="Times New Roman" w:cs="Times New Roman"/>
        </w:rPr>
        <w:t>勞僱</w:t>
      </w:r>
      <w:proofErr w:type="gramEnd"/>
      <w:r w:rsidRPr="00806362">
        <w:rPr>
          <w:rFonts w:ascii="Times New Roman" w:eastAsia="標楷體" w:hAnsi="Times New Roman" w:cs="Times New Roman"/>
        </w:rPr>
        <w:t>型兼任助理津貼」一類優先，再視餘額狀況</w:t>
      </w:r>
      <w:proofErr w:type="gramStart"/>
      <w:r w:rsidRPr="00806362">
        <w:rPr>
          <w:rFonts w:ascii="Times New Roman" w:eastAsia="標楷體" w:hAnsi="Times New Roman" w:cs="Times New Roman"/>
        </w:rPr>
        <w:t>規</w:t>
      </w:r>
      <w:proofErr w:type="gramEnd"/>
      <w:r w:rsidRPr="00806362">
        <w:rPr>
          <w:rFonts w:ascii="Times New Roman" w:eastAsia="標楷體" w:hAnsi="Times New Roman" w:cs="Times New Roman"/>
        </w:rPr>
        <w:t>畫「獎助金」之發放。詳細內容另行公告。</w:t>
      </w:r>
    </w:p>
    <w:p w14:paraId="633D8CD7" w14:textId="77777777" w:rsidR="000F4ADF" w:rsidRPr="00806362" w:rsidRDefault="000F4AD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申請資格：</w:t>
      </w:r>
    </w:p>
    <w:p w14:paraId="4B50F00B" w14:textId="77777777" w:rsidR="000F4ADF" w:rsidRPr="00806362" w:rsidRDefault="000F4ADF" w:rsidP="000F4ADF">
      <w:pPr>
        <w:snapToGrid w:val="0"/>
        <w:ind w:leftChars="295" w:left="1188" w:rightChars="-32" w:right="-77" w:hangingChars="200" w:hanging="48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一、</w:t>
      </w:r>
      <w:proofErr w:type="gramStart"/>
      <w:r w:rsidR="003F549F" w:rsidRPr="00806362">
        <w:rPr>
          <w:rFonts w:ascii="Times New Roman" w:eastAsia="標楷體" w:hAnsi="Times New Roman" w:cs="Times New Roman"/>
        </w:rPr>
        <w:t>本系博</w:t>
      </w:r>
      <w:proofErr w:type="gramEnd"/>
      <w:r w:rsidR="003F549F" w:rsidRPr="00806362">
        <w:rPr>
          <w:rFonts w:ascii="Times New Roman" w:eastAsia="標楷體" w:hAnsi="Times New Roman" w:cs="Times New Roman"/>
        </w:rPr>
        <w:t>、碩士班在學生，前學年（期）無工作成效不佳或違反</w:t>
      </w:r>
      <w:proofErr w:type="gramStart"/>
      <w:r w:rsidR="003F549F" w:rsidRPr="00806362">
        <w:rPr>
          <w:rFonts w:ascii="Times New Roman" w:eastAsia="標楷體" w:hAnsi="Times New Roman" w:cs="Times New Roman"/>
        </w:rPr>
        <w:t>校規受記小</w:t>
      </w:r>
      <w:proofErr w:type="gramEnd"/>
      <w:r w:rsidR="003F549F" w:rsidRPr="00806362">
        <w:rPr>
          <w:rFonts w:ascii="Times New Roman" w:eastAsia="標楷體" w:hAnsi="Times New Roman" w:cs="Times New Roman"/>
        </w:rPr>
        <w:t>過以上處分（處分確定之次月起未滿一年）者。</w:t>
      </w:r>
    </w:p>
    <w:p w14:paraId="7B15AAF6" w14:textId="2F8293B4" w:rsidR="000F4ADF" w:rsidRPr="00806362" w:rsidRDefault="000F4ADF" w:rsidP="000F4ADF">
      <w:pPr>
        <w:spacing w:line="380" w:lineRule="exact"/>
        <w:ind w:leftChars="295" w:left="1188" w:hangingChars="200" w:hanging="48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  <w:color w:val="0000FF"/>
          <w:u w:val="single"/>
        </w:rPr>
        <w:t>二</w:t>
      </w:r>
      <w:r w:rsidRPr="00806362">
        <w:rPr>
          <w:rFonts w:ascii="Times New Roman" w:eastAsia="標楷體" w:hAnsi="Times New Roman" w:cs="Times New Roman"/>
        </w:rPr>
        <w:t>、二年級（含）以上之申請者，其前學年（期）之操行</w:t>
      </w:r>
      <w:proofErr w:type="gramStart"/>
      <w:r w:rsidRPr="00806362">
        <w:rPr>
          <w:rFonts w:ascii="Times New Roman" w:eastAsia="標楷體" w:hAnsi="Times New Roman" w:cs="Times New Roman"/>
        </w:rPr>
        <w:t>成績均須達</w:t>
      </w:r>
      <w:proofErr w:type="gramEnd"/>
      <w:r w:rsidRPr="00806362">
        <w:rPr>
          <w:rFonts w:ascii="Times New Roman" w:eastAsia="標楷體" w:hAnsi="Times New Roman" w:cs="Times New Roman"/>
        </w:rPr>
        <w:t>B</w:t>
      </w:r>
      <w:r w:rsidRPr="00806362">
        <w:rPr>
          <w:rFonts w:ascii="Times New Roman" w:eastAsia="標楷體" w:hAnsi="Times New Roman" w:cs="Times New Roman"/>
        </w:rPr>
        <w:t>以上。</w:t>
      </w:r>
    </w:p>
    <w:p w14:paraId="094C9ED3" w14:textId="77777777" w:rsidR="000F4ADF" w:rsidRPr="00806362" w:rsidRDefault="000F4ADF" w:rsidP="000F4ADF">
      <w:pPr>
        <w:spacing w:line="380" w:lineRule="exact"/>
        <w:ind w:leftChars="295" w:left="1188" w:hangingChars="200" w:hanging="48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三、擔任其他專、兼職者，須填報薪資所得，以供審核。</w:t>
      </w:r>
    </w:p>
    <w:p w14:paraId="5B75B714" w14:textId="77777777" w:rsidR="0050312D" w:rsidRPr="00806362" w:rsidRDefault="000F4AD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申請文件：</w:t>
      </w:r>
    </w:p>
    <w:p w14:paraId="4DFD5D78" w14:textId="77777777" w:rsidR="000F4ADF" w:rsidRPr="00806362" w:rsidRDefault="000F4ADF" w:rsidP="000F4ADF">
      <w:pPr>
        <w:snapToGrid w:val="0"/>
        <w:ind w:leftChars="295" w:left="708" w:rightChars="-37" w:right="-89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一、申請書乙份。申請學年度考慮畢業者，須於申請表中註明。</w:t>
      </w:r>
    </w:p>
    <w:p w14:paraId="385A3968" w14:textId="21D07044" w:rsidR="000F4ADF" w:rsidRPr="00806362" w:rsidRDefault="000F4ADF" w:rsidP="000F4ADF">
      <w:pPr>
        <w:snapToGrid w:val="0"/>
        <w:ind w:leftChars="295" w:left="708" w:rightChars="-37" w:right="-89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  <w:color w:val="0000FF"/>
          <w:u w:val="single"/>
        </w:rPr>
        <w:t>二</w:t>
      </w:r>
      <w:r w:rsidRPr="00806362">
        <w:rPr>
          <w:rFonts w:ascii="Times New Roman" w:eastAsia="標楷體" w:hAnsi="Times New Roman" w:cs="Times New Roman"/>
        </w:rPr>
        <w:t>、</w:t>
      </w:r>
      <w:r w:rsidR="003F549F" w:rsidRPr="00806362">
        <w:rPr>
          <w:rFonts w:ascii="Times New Roman" w:eastAsia="標楷體" w:hAnsi="Times New Roman" w:cs="Times New Roman"/>
        </w:rPr>
        <w:t>校方規定之資料。</w:t>
      </w:r>
    </w:p>
    <w:p w14:paraId="78592178" w14:textId="77777777" w:rsidR="0050312D" w:rsidRPr="00806362" w:rsidRDefault="003F549F" w:rsidP="000F4ADF">
      <w:pPr>
        <w:numPr>
          <w:ilvl w:val="0"/>
          <w:numId w:val="1"/>
        </w:numPr>
        <w:spacing w:line="380" w:lineRule="exact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研究生領有勞</w:t>
      </w:r>
      <w:proofErr w:type="gramStart"/>
      <w:r w:rsidRPr="00806362">
        <w:rPr>
          <w:rFonts w:ascii="Times New Roman" w:eastAsia="標楷體" w:hAnsi="Times New Roman" w:cs="Times New Roman"/>
        </w:rPr>
        <w:t>僱</w:t>
      </w:r>
      <w:proofErr w:type="gramEnd"/>
      <w:r w:rsidRPr="00806362">
        <w:rPr>
          <w:rFonts w:ascii="Times New Roman" w:eastAsia="標楷體" w:hAnsi="Times New Roman" w:cs="Times New Roman"/>
        </w:rPr>
        <w:t>型兼任助理津貼者，須依規定參與本系教學或服務，擔任教學助理或行政助理。依工作內容，每項區分點數，原則上每點每月</w:t>
      </w:r>
      <w:r w:rsidRPr="00806362">
        <w:rPr>
          <w:rFonts w:ascii="Times New Roman" w:eastAsia="標楷體" w:hAnsi="Times New Roman" w:cs="Times New Roman"/>
        </w:rPr>
        <w:t>16</w:t>
      </w:r>
      <w:r w:rsidRPr="00806362">
        <w:rPr>
          <w:rFonts w:ascii="Times New Roman" w:eastAsia="標楷體" w:hAnsi="Times New Roman" w:cs="Times New Roman"/>
        </w:rPr>
        <w:t>小時，部分項目依內容可略作調整。</w:t>
      </w:r>
    </w:p>
    <w:p w14:paraId="0E65FEDE" w14:textId="77777777" w:rsidR="0050312D" w:rsidRPr="00806362" w:rsidRDefault="003F549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每學年（期）工作項目及點數，於開學前公告。分配標準如下：</w:t>
      </w:r>
    </w:p>
    <w:p w14:paraId="79EF514D" w14:textId="77777777" w:rsidR="000F4ADF" w:rsidRPr="00806362" w:rsidRDefault="003F549F" w:rsidP="000F4ADF">
      <w:pPr>
        <w:pStyle w:val="a7"/>
        <w:numPr>
          <w:ilvl w:val="0"/>
          <w:numId w:val="3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每點依校方撥款金額調整，</w:t>
      </w:r>
      <w:proofErr w:type="gramStart"/>
      <w:r w:rsidRPr="00806362">
        <w:rPr>
          <w:rFonts w:ascii="Times New Roman" w:eastAsia="標楷體" w:hAnsi="Times New Roman" w:cs="Times New Roman"/>
        </w:rPr>
        <w:t>以碩</w:t>
      </w:r>
      <w:proofErr w:type="gramEnd"/>
      <w:r w:rsidRPr="00806362">
        <w:rPr>
          <w:rFonts w:ascii="Times New Roman" w:eastAsia="標楷體" w:hAnsi="Times New Roman" w:cs="Times New Roman"/>
        </w:rPr>
        <w:t>、博士生</w:t>
      </w:r>
      <w:r w:rsidRPr="00806362">
        <w:rPr>
          <w:rFonts w:ascii="Times New Roman" w:eastAsia="標楷體" w:hAnsi="Times New Roman" w:cs="Times New Roman"/>
        </w:rPr>
        <w:t>1</w:t>
      </w:r>
      <w:r w:rsidRPr="00806362">
        <w:rPr>
          <w:rFonts w:ascii="Times New Roman" w:eastAsia="標楷體" w:hAnsi="Times New Roman" w:cs="Times New Roman"/>
        </w:rPr>
        <w:t>：</w:t>
      </w:r>
      <w:r w:rsidRPr="00806362">
        <w:rPr>
          <w:rFonts w:ascii="Times New Roman" w:eastAsia="標楷體" w:hAnsi="Times New Roman" w:cs="Times New Roman"/>
        </w:rPr>
        <w:t>1.25</w:t>
      </w:r>
      <w:r w:rsidRPr="00806362">
        <w:rPr>
          <w:rFonts w:ascii="Times New Roman" w:eastAsia="標楷體" w:hAnsi="Times New Roman" w:cs="Times New Roman"/>
        </w:rPr>
        <w:t>之比例分配，原則上碩士生每點每月不低於</w:t>
      </w:r>
      <w:r w:rsidRPr="00806362">
        <w:rPr>
          <w:rFonts w:ascii="Times New Roman" w:eastAsia="標楷體" w:hAnsi="Times New Roman" w:cs="Times New Roman"/>
        </w:rPr>
        <w:t>3,000</w:t>
      </w:r>
      <w:r w:rsidRPr="00806362">
        <w:rPr>
          <w:rFonts w:ascii="Times New Roman" w:eastAsia="標楷體" w:hAnsi="Times New Roman" w:cs="Times New Roman"/>
        </w:rPr>
        <w:t>元，博士生每點每月不低於</w:t>
      </w:r>
      <w:r w:rsidRPr="00806362">
        <w:rPr>
          <w:rFonts w:ascii="Times New Roman" w:eastAsia="標楷體" w:hAnsi="Times New Roman" w:cs="Times New Roman"/>
        </w:rPr>
        <w:t>3,750</w:t>
      </w:r>
      <w:r w:rsidRPr="00806362">
        <w:rPr>
          <w:rFonts w:ascii="Times New Roman" w:eastAsia="標楷體" w:hAnsi="Times New Roman" w:cs="Times New Roman"/>
        </w:rPr>
        <w:t>元。</w:t>
      </w:r>
    </w:p>
    <w:p w14:paraId="6D0F0230" w14:textId="77777777" w:rsidR="000F4ADF" w:rsidRPr="00806362" w:rsidRDefault="003F549F" w:rsidP="000F4ADF">
      <w:pPr>
        <w:pStyle w:val="a7"/>
        <w:numPr>
          <w:ilvl w:val="0"/>
          <w:numId w:val="3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每位研究生至多擔任</w:t>
      </w:r>
      <w:r w:rsidRPr="00806362">
        <w:rPr>
          <w:rFonts w:ascii="Times New Roman" w:eastAsia="標楷體" w:hAnsi="Times New Roman" w:cs="Times New Roman"/>
        </w:rPr>
        <w:t>2</w:t>
      </w:r>
      <w:r w:rsidRPr="00806362">
        <w:rPr>
          <w:rFonts w:ascii="Times New Roman" w:eastAsia="標楷體" w:hAnsi="Times New Roman" w:cs="Times New Roman"/>
        </w:rPr>
        <w:t>門課程之「教學助理」，申請總額最高以</w:t>
      </w:r>
      <w:r w:rsidRPr="00806362">
        <w:rPr>
          <w:rFonts w:ascii="Times New Roman" w:eastAsia="標楷體" w:hAnsi="Times New Roman" w:cs="Times New Roman"/>
        </w:rPr>
        <w:t>3</w:t>
      </w:r>
      <w:r w:rsidRPr="00806362">
        <w:rPr>
          <w:rFonts w:ascii="Times New Roman" w:eastAsia="標楷體" w:hAnsi="Times New Roman" w:cs="Times New Roman"/>
        </w:rPr>
        <w:t>點為上限。</w:t>
      </w:r>
    </w:p>
    <w:p w14:paraId="73D3D828" w14:textId="77777777" w:rsidR="000F4ADF" w:rsidRPr="00806362" w:rsidRDefault="000F4ADF" w:rsidP="000F4ADF">
      <w:pPr>
        <w:pStyle w:val="a7"/>
        <w:numPr>
          <w:ilvl w:val="0"/>
          <w:numId w:val="3"/>
        </w:numPr>
        <w:spacing w:line="380" w:lineRule="exact"/>
        <w:ind w:leftChars="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若申請人數超過預定名額，以博士班一、二、三年級及碩士班一、二年級優先。</w:t>
      </w:r>
    </w:p>
    <w:p w14:paraId="211865F4" w14:textId="77777777" w:rsidR="0050312D" w:rsidRPr="00806362" w:rsidRDefault="003F549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proofErr w:type="gramStart"/>
      <w:r w:rsidRPr="00806362">
        <w:rPr>
          <w:rFonts w:ascii="Times New Roman" w:eastAsia="標楷體" w:hAnsi="Times New Roman" w:cs="Times New Roman"/>
        </w:rPr>
        <w:t>勞僱</w:t>
      </w:r>
      <w:proofErr w:type="gramEnd"/>
      <w:r w:rsidRPr="00806362">
        <w:rPr>
          <w:rFonts w:ascii="Times New Roman" w:eastAsia="標楷體" w:hAnsi="Times New Roman" w:cs="Times New Roman"/>
        </w:rPr>
        <w:t>型兼任助理依規定須簽訂勞動契約，</w:t>
      </w:r>
      <w:proofErr w:type="gramStart"/>
      <w:r w:rsidRPr="00806362">
        <w:rPr>
          <w:rFonts w:ascii="Times New Roman" w:eastAsia="標楷體" w:hAnsi="Times New Roman" w:cs="Times New Roman"/>
        </w:rPr>
        <w:t>俟</w:t>
      </w:r>
      <w:proofErr w:type="gramEnd"/>
      <w:r w:rsidRPr="00806362">
        <w:rPr>
          <w:rFonts w:ascii="Times New Roman" w:eastAsia="標楷體" w:hAnsi="Times New Roman" w:cs="Times New Roman"/>
        </w:rPr>
        <w:t>完成聘僱程序並投</w:t>
      </w:r>
      <w:proofErr w:type="gramStart"/>
      <w:r w:rsidRPr="00806362">
        <w:rPr>
          <w:rFonts w:ascii="Times New Roman" w:eastAsia="標楷體" w:hAnsi="Times New Roman" w:cs="Times New Roman"/>
        </w:rPr>
        <w:t>勞</w:t>
      </w:r>
      <w:proofErr w:type="gramEnd"/>
      <w:r w:rsidRPr="00806362">
        <w:rPr>
          <w:rFonts w:ascii="Times New Roman" w:eastAsia="標楷體" w:hAnsi="Times New Roman" w:cs="Times New Roman"/>
        </w:rPr>
        <w:t>健保，始</w:t>
      </w:r>
      <w:r w:rsidRPr="00806362">
        <w:rPr>
          <w:rFonts w:ascii="Times New Roman" w:eastAsia="標楷體" w:hAnsi="Times New Roman" w:cs="Times New Roman"/>
        </w:rPr>
        <w:lastRenderedPageBreak/>
        <w:t>得開始工作。契約之變更、提前終止，悉依勞動法令辦理。</w:t>
      </w:r>
    </w:p>
    <w:p w14:paraId="400BF903" w14:textId="77777777" w:rsidR="003014E7" w:rsidRPr="00806362" w:rsidRDefault="003F549F" w:rsidP="00D332BA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助理應依工作時間出勤，並親自簽到退。助理之請假及差勤，由工作指導教師依本校及勞基法規定辦理。每項工作均領有</w:t>
      </w:r>
      <w:r w:rsidRPr="00806362">
        <w:rPr>
          <w:rFonts w:ascii="Times New Roman" w:eastAsia="標楷體" w:hAnsi="Times New Roman" w:cs="Times New Roman"/>
        </w:rPr>
        <w:t>1</w:t>
      </w:r>
      <w:r w:rsidRPr="00806362">
        <w:rPr>
          <w:rFonts w:ascii="Times New Roman" w:eastAsia="標楷體" w:hAnsi="Times New Roman" w:cs="Times New Roman"/>
        </w:rPr>
        <w:t>張「簽到表」。由助理填寫，每月月底前親自交與指導教師簽名。簽到表於每學期期末由研究生</w:t>
      </w:r>
      <w:proofErr w:type="gramStart"/>
      <w:r w:rsidRPr="00806362">
        <w:rPr>
          <w:rFonts w:ascii="Times New Roman" w:eastAsia="標楷體" w:hAnsi="Times New Roman" w:cs="Times New Roman"/>
        </w:rPr>
        <w:t>交回系辦公室</w:t>
      </w:r>
      <w:proofErr w:type="gramEnd"/>
      <w:r w:rsidRPr="00806362">
        <w:rPr>
          <w:rFonts w:ascii="Times New Roman" w:eastAsia="標楷體" w:hAnsi="Times New Roman" w:cs="Times New Roman"/>
        </w:rPr>
        <w:t>。出勤紀錄應保存至勞工離職之日起五年止。</w:t>
      </w:r>
    </w:p>
    <w:p w14:paraId="265CCAD9" w14:textId="77777777" w:rsidR="003014E7" w:rsidRPr="00806362" w:rsidRDefault="003F549F" w:rsidP="00D332BA">
      <w:pPr>
        <w:numPr>
          <w:ilvl w:val="0"/>
          <w:numId w:val="1"/>
        </w:numPr>
        <w:tabs>
          <w:tab w:val="clear" w:pos="960"/>
          <w:tab w:val="num" w:pos="1276"/>
        </w:tabs>
        <w:spacing w:line="380" w:lineRule="exact"/>
        <w:ind w:leftChars="14" w:left="992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>每項工作均安排有指導教師。工作成效，由指導教師負責評量。倘有成效不佳或學生申訴之情況，由本系總務委員會受理，依校方及勞基法規定處理。</w:t>
      </w:r>
    </w:p>
    <w:p w14:paraId="50DEA9BE" w14:textId="77777777" w:rsidR="003014E7" w:rsidRPr="00806362" w:rsidRDefault="003014E7" w:rsidP="00D332BA">
      <w:pPr>
        <w:numPr>
          <w:ilvl w:val="0"/>
          <w:numId w:val="1"/>
        </w:numPr>
        <w:spacing w:line="380" w:lineRule="exact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 xml:space="preserve">  </w:t>
      </w:r>
      <w:r w:rsidR="003F549F" w:rsidRPr="00806362">
        <w:rPr>
          <w:rFonts w:ascii="Times New Roman" w:eastAsia="標楷體" w:hAnsi="Times New Roman" w:cs="Times New Roman"/>
        </w:rPr>
        <w:t>各項工作每</w:t>
      </w:r>
      <w:proofErr w:type="gramStart"/>
      <w:r w:rsidR="003F549F" w:rsidRPr="00806362">
        <w:rPr>
          <w:rFonts w:ascii="Times New Roman" w:eastAsia="標楷體" w:hAnsi="Times New Roman" w:cs="Times New Roman"/>
        </w:rPr>
        <w:t>學期末由系</w:t>
      </w:r>
      <w:proofErr w:type="gramEnd"/>
      <w:r w:rsidR="003F549F" w:rsidRPr="00806362">
        <w:rPr>
          <w:rFonts w:ascii="Times New Roman" w:eastAsia="標楷體" w:hAnsi="Times New Roman" w:cs="Times New Roman"/>
        </w:rPr>
        <w:t>辦公室寄發「指導教師期末評量表」及「學生意見調查表」交師生填寫，以供下學年（期）總務委員會安排之參考。</w:t>
      </w:r>
    </w:p>
    <w:p w14:paraId="0922BFBC" w14:textId="77777777" w:rsidR="003014E7" w:rsidRPr="00806362" w:rsidRDefault="003014E7" w:rsidP="00BB29BD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 xml:space="preserve">  </w:t>
      </w:r>
      <w:r w:rsidR="003F549F" w:rsidRPr="00806362">
        <w:rPr>
          <w:rFonts w:ascii="Times New Roman" w:eastAsia="標楷體" w:hAnsi="Times New Roman" w:cs="Times New Roman"/>
        </w:rPr>
        <w:t>本細則未盡事宜，得依教育部、</w:t>
      </w:r>
      <w:proofErr w:type="gramStart"/>
      <w:r w:rsidR="003F549F" w:rsidRPr="00806362">
        <w:rPr>
          <w:rFonts w:ascii="Times New Roman" w:eastAsia="標楷體" w:hAnsi="Times New Roman" w:cs="Times New Roman"/>
        </w:rPr>
        <w:t>勞動部及本校</w:t>
      </w:r>
      <w:proofErr w:type="gramEnd"/>
      <w:r w:rsidR="003F549F" w:rsidRPr="00806362">
        <w:rPr>
          <w:rFonts w:ascii="Times New Roman" w:eastAsia="標楷體" w:hAnsi="Times New Roman" w:cs="Times New Roman"/>
        </w:rPr>
        <w:t>相關規定辦理。</w:t>
      </w:r>
    </w:p>
    <w:p w14:paraId="15223D61" w14:textId="77777777" w:rsidR="0050312D" w:rsidRPr="00806362" w:rsidRDefault="003014E7" w:rsidP="00BB29BD">
      <w:pPr>
        <w:numPr>
          <w:ilvl w:val="0"/>
          <w:numId w:val="1"/>
        </w:numPr>
        <w:spacing w:line="380" w:lineRule="exact"/>
        <w:ind w:left="958" w:hangingChars="399" w:hanging="958"/>
        <w:jc w:val="both"/>
        <w:rPr>
          <w:rFonts w:ascii="Times New Roman" w:eastAsia="標楷體" w:hAnsi="Times New Roman" w:cs="Times New Roman"/>
        </w:rPr>
      </w:pPr>
      <w:r w:rsidRPr="00806362">
        <w:rPr>
          <w:rFonts w:ascii="Times New Roman" w:eastAsia="標楷體" w:hAnsi="Times New Roman" w:cs="Times New Roman"/>
        </w:rPr>
        <w:t xml:space="preserve">  </w:t>
      </w:r>
      <w:r w:rsidR="000F4ADF" w:rsidRPr="00806362">
        <w:rPr>
          <w:rFonts w:ascii="Times New Roman" w:eastAsia="標楷體" w:hAnsi="Times New Roman" w:cs="Times New Roman"/>
        </w:rPr>
        <w:t>本細則經系</w:t>
      </w:r>
      <w:proofErr w:type="gramStart"/>
      <w:r w:rsidR="000F4ADF" w:rsidRPr="00806362">
        <w:rPr>
          <w:rFonts w:ascii="Times New Roman" w:eastAsia="標楷體" w:hAnsi="Times New Roman" w:cs="Times New Roman"/>
        </w:rPr>
        <w:t>務</w:t>
      </w:r>
      <w:proofErr w:type="gramEnd"/>
      <w:r w:rsidR="000F4ADF" w:rsidRPr="00806362">
        <w:rPr>
          <w:rFonts w:ascii="Times New Roman" w:eastAsia="標楷體" w:hAnsi="Times New Roman" w:cs="Times New Roman"/>
        </w:rPr>
        <w:t>會議通過後，自發布日施行。並送本校生活輔導組備查。</w:t>
      </w:r>
    </w:p>
    <w:sectPr w:rsidR="0050312D" w:rsidRPr="00806362" w:rsidSect="00195D7A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88B7" w14:textId="77777777" w:rsidR="00A41E87" w:rsidRDefault="00A41E87" w:rsidP="007A5065">
      <w:r>
        <w:separator/>
      </w:r>
    </w:p>
  </w:endnote>
  <w:endnote w:type="continuationSeparator" w:id="0">
    <w:p w14:paraId="0AECECD3" w14:textId="77777777" w:rsidR="00A41E87" w:rsidRDefault="00A41E87" w:rsidP="007A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9851" w14:textId="77777777" w:rsidR="00A41E87" w:rsidRDefault="00A41E87" w:rsidP="007A5065">
      <w:r>
        <w:separator/>
      </w:r>
    </w:p>
  </w:footnote>
  <w:footnote w:type="continuationSeparator" w:id="0">
    <w:p w14:paraId="13454038" w14:textId="77777777" w:rsidR="00A41E87" w:rsidRDefault="00A41E87" w:rsidP="007A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EBCF" w14:textId="01B01174" w:rsidR="00195D7A" w:rsidRDefault="00195D7A" w:rsidP="00195D7A">
    <w:pPr>
      <w:pStyle w:val="a3"/>
      <w:jc w:val="right"/>
    </w:pPr>
    <w:r w:rsidRPr="00896BF9">
      <w:rPr>
        <w:rFonts w:ascii="標楷體" w:eastAsia="標楷體" w:hAnsi="標楷體" w:hint="eastAsia"/>
        <w:kern w:val="0"/>
        <w:sz w:val="24"/>
        <w:szCs w:val="24"/>
      </w:rPr>
      <w:t>【</w:t>
    </w:r>
    <w:r>
      <w:rPr>
        <w:rFonts w:ascii="Times New Roman" w:eastAsia="標楷體" w:hAnsi="Times New Roman" w:cs="Times New Roman" w:hint="eastAsia"/>
        <w:kern w:val="0"/>
        <w:sz w:val="24"/>
        <w:szCs w:val="24"/>
      </w:rPr>
      <w:t>114</w:t>
    </w:r>
    <w:r w:rsidRPr="00787841">
      <w:rPr>
        <w:rFonts w:ascii="Times New Roman" w:eastAsia="標楷體" w:hAnsi="Times New Roman" w:cs="Times New Roman"/>
        <w:kern w:val="0"/>
        <w:sz w:val="24"/>
        <w:szCs w:val="24"/>
      </w:rPr>
      <w:t>.06</w:t>
    </w:r>
    <w:r w:rsidRPr="008241C4">
      <w:rPr>
        <w:rFonts w:ascii="Times New Roman" w:eastAsia="標楷體" w:hAnsi="Times New Roman" w:cs="Times New Roman"/>
        <w:kern w:val="0"/>
        <w:sz w:val="24"/>
        <w:szCs w:val="24"/>
      </w:rPr>
      <w:t>.</w:t>
    </w:r>
    <w:r>
      <w:rPr>
        <w:rFonts w:ascii="Times New Roman" w:eastAsia="標楷體" w:hAnsi="Times New Roman" w:cs="Times New Roman" w:hint="eastAsia"/>
        <w:kern w:val="0"/>
        <w:sz w:val="24"/>
        <w:szCs w:val="24"/>
      </w:rPr>
      <w:t>0</w:t>
    </w:r>
    <w:r>
      <w:rPr>
        <w:rFonts w:ascii="Times New Roman" w:eastAsia="標楷體" w:hAnsi="Times New Roman" w:cs="Times New Roman" w:hint="eastAsia"/>
        <w:kern w:val="0"/>
        <w:sz w:val="24"/>
        <w:szCs w:val="24"/>
      </w:rPr>
      <w:t>6</w:t>
    </w:r>
    <w:r w:rsidRPr="00896BF9">
      <w:rPr>
        <w:rFonts w:ascii="標楷體" w:eastAsia="標楷體" w:hAnsi="標楷體" w:hint="eastAsia"/>
        <w:kern w:val="0"/>
        <w:sz w:val="24"/>
        <w:szCs w:val="24"/>
      </w:rPr>
      <w:t>發布】</w:t>
    </w:r>
  </w:p>
  <w:p w14:paraId="56BFEFD3" w14:textId="77777777" w:rsidR="00195D7A" w:rsidRDefault="00195D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936"/>
    <w:multiLevelType w:val="singleLevel"/>
    <w:tmpl w:val="E188A4C4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6F711138"/>
    <w:multiLevelType w:val="hybridMultilevel"/>
    <w:tmpl w:val="4E80D5C8"/>
    <w:lvl w:ilvl="0" w:tplc="A8D47044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73473682"/>
    <w:multiLevelType w:val="singleLevel"/>
    <w:tmpl w:val="AD3C45F4"/>
    <w:lvl w:ilvl="0">
      <w:start w:val="1"/>
      <w:numFmt w:val="taiwaneseCountingThousand"/>
      <w:lvlText w:val="第%1條"/>
      <w:lvlJc w:val="left"/>
      <w:pPr>
        <w:tabs>
          <w:tab w:val="num" w:pos="1485"/>
        </w:tabs>
        <w:ind w:left="1485" w:hanging="148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2D"/>
    <w:rsid w:val="00060868"/>
    <w:rsid w:val="000F4ADF"/>
    <w:rsid w:val="001474D6"/>
    <w:rsid w:val="00195D7A"/>
    <w:rsid w:val="001E75B9"/>
    <w:rsid w:val="00263834"/>
    <w:rsid w:val="002E440D"/>
    <w:rsid w:val="003014E7"/>
    <w:rsid w:val="003C2255"/>
    <w:rsid w:val="003C2CB3"/>
    <w:rsid w:val="003F549F"/>
    <w:rsid w:val="003F7361"/>
    <w:rsid w:val="0050312D"/>
    <w:rsid w:val="00506829"/>
    <w:rsid w:val="0057505A"/>
    <w:rsid w:val="00592388"/>
    <w:rsid w:val="005F1AE1"/>
    <w:rsid w:val="007057FF"/>
    <w:rsid w:val="00777D41"/>
    <w:rsid w:val="007A5065"/>
    <w:rsid w:val="007D3C19"/>
    <w:rsid w:val="00806362"/>
    <w:rsid w:val="008A6388"/>
    <w:rsid w:val="0090082A"/>
    <w:rsid w:val="00906F88"/>
    <w:rsid w:val="009B6267"/>
    <w:rsid w:val="00A1634C"/>
    <w:rsid w:val="00A41E87"/>
    <w:rsid w:val="00A4368A"/>
    <w:rsid w:val="00BB29BD"/>
    <w:rsid w:val="00C77720"/>
    <w:rsid w:val="00CB3F7F"/>
    <w:rsid w:val="00CB6BD5"/>
    <w:rsid w:val="00D03F9D"/>
    <w:rsid w:val="00D04D31"/>
    <w:rsid w:val="00D332BA"/>
    <w:rsid w:val="00D96424"/>
    <w:rsid w:val="00DF4681"/>
    <w:rsid w:val="00E10BC3"/>
    <w:rsid w:val="00E24E0D"/>
    <w:rsid w:val="00E300E0"/>
    <w:rsid w:val="00EF1209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7ACDE"/>
  <w15:docId w15:val="{7C2B2C44-553E-497C-AFF1-E0F66DB0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0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065"/>
    <w:rPr>
      <w:sz w:val="20"/>
      <w:szCs w:val="20"/>
    </w:rPr>
  </w:style>
  <w:style w:type="paragraph" w:styleId="a7">
    <w:name w:val="List Paragraph"/>
    <w:basedOn w:val="a"/>
    <w:uiPriority w:val="34"/>
    <w:qFormat/>
    <w:rsid w:val="000F4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cp:lastPrinted>2015-09-30T04:05:00Z</cp:lastPrinted>
  <dcterms:created xsi:type="dcterms:W3CDTF">2025-06-06T01:51:00Z</dcterms:created>
  <dcterms:modified xsi:type="dcterms:W3CDTF">2025-06-06T01:51:00Z</dcterms:modified>
</cp:coreProperties>
</file>